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B03F87">
      <w:pPr>
        <w:pStyle w:val="10"/>
        <w:rPr>
          <w:noProof/>
        </w:rPr>
      </w:pPr>
      <w:r w:rsidRPr="00B03F87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6B75BD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50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9147F6">
        <w:rPr>
          <w:noProof/>
          <w:sz w:val="28"/>
          <w:lang w:val="uk-UA"/>
        </w:rPr>
        <w:t>09 жовтня</w:t>
      </w:r>
      <w:r w:rsidR="00F61A7F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  </w:t>
      </w:r>
      <w:r w:rsidR="00921AAB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910709">
        <w:rPr>
          <w:noProof/>
          <w:sz w:val="28"/>
          <w:lang w:val="uk-UA"/>
        </w:rPr>
        <w:t>4</w:t>
      </w:r>
      <w:r w:rsidR="008011CC">
        <w:rPr>
          <w:noProof/>
          <w:sz w:val="28"/>
          <w:lang w:val="uk-UA"/>
        </w:rPr>
        <w:t>-</w:t>
      </w:r>
      <w:r w:rsidR="006B75BD">
        <w:rPr>
          <w:noProof/>
          <w:sz w:val="28"/>
          <w:lang w:val="uk-UA"/>
        </w:rPr>
        <w:t>50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</w:t>
      </w:r>
      <w:r w:rsidR="00C03826">
        <w:rPr>
          <w:noProof/>
          <w:sz w:val="28"/>
          <w:lang w:val="uk-UA"/>
        </w:rPr>
        <w:t xml:space="preserve"> </w:t>
      </w:r>
      <w:r w:rsidR="00D2256F" w:rsidRPr="00C0142C">
        <w:rPr>
          <w:noProof/>
          <w:sz w:val="28"/>
          <w:lang w:val="uk-UA"/>
        </w:rPr>
        <w:t>3-2/2020 зі змінами</w:t>
      </w:r>
      <w:r w:rsidR="00F12CE9" w:rsidRPr="00C0142C">
        <w:rPr>
          <w:noProof/>
          <w:sz w:val="28"/>
          <w:lang w:val="uk-UA"/>
        </w:rPr>
        <w:t>,</w:t>
      </w:r>
      <w:bookmarkStart w:id="0" w:name="_Hlk193892318"/>
      <w:r w:rsidR="00F61A7F" w:rsidRPr="00F61A7F">
        <w:rPr>
          <w:noProof/>
          <w:sz w:val="28"/>
          <w:szCs w:val="28"/>
          <w:lang w:val="uk-UA"/>
        </w:rPr>
        <w:t xml:space="preserve"> </w:t>
      </w:r>
      <w:bookmarkEnd w:id="0"/>
      <w:r w:rsidR="00C03826" w:rsidRPr="003A4992">
        <w:rPr>
          <w:sz w:val="28"/>
          <w:szCs w:val="28"/>
          <w:lang w:val="uk-UA"/>
        </w:rPr>
        <w:t>П.3 рішення Ніжинської міської ради від 06 грудня 2024 №</w:t>
      </w:r>
      <w:r w:rsidR="00C03826">
        <w:rPr>
          <w:sz w:val="28"/>
          <w:szCs w:val="28"/>
          <w:lang w:val="uk-UA"/>
        </w:rPr>
        <w:t xml:space="preserve"> </w:t>
      </w:r>
      <w:r w:rsidR="00C03826" w:rsidRPr="003A4992">
        <w:rPr>
          <w:sz w:val="28"/>
          <w:szCs w:val="28"/>
          <w:lang w:val="uk-UA"/>
        </w:rPr>
        <w:t>4-43/2024</w:t>
      </w:r>
      <w:r w:rsidR="00C03826" w:rsidRPr="003A4992">
        <w:rPr>
          <w:b/>
          <w:noProof/>
          <w:sz w:val="28"/>
          <w:szCs w:val="28"/>
          <w:lang w:val="uk-UA"/>
        </w:rPr>
        <w:t xml:space="preserve"> «</w:t>
      </w:r>
      <w:r w:rsidR="00C03826" w:rsidRPr="003A4992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672F8C">
        <w:rPr>
          <w:noProof/>
          <w:sz w:val="28"/>
          <w:szCs w:val="28"/>
          <w:lang w:val="uk-UA"/>
        </w:rPr>
        <w:t xml:space="preserve"> та на виконання</w:t>
      </w:r>
      <w:r w:rsidR="006B75BD" w:rsidRPr="006B75BD">
        <w:rPr>
          <w:noProof/>
          <w:sz w:val="28"/>
          <w:szCs w:val="28"/>
          <w:lang w:val="uk-UA"/>
        </w:rPr>
        <w:t xml:space="preserve"> </w:t>
      </w:r>
      <w:r w:rsidR="006B75BD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6B75BD" w:rsidRPr="00DD1BE5">
        <w:rPr>
          <w:noProof/>
          <w:sz w:val="28"/>
          <w:szCs w:val="28"/>
          <w:lang w:val="uk-UA"/>
        </w:rPr>
        <w:t>військової адміністрації від 0</w:t>
      </w:r>
      <w:r w:rsidR="006B75BD">
        <w:rPr>
          <w:noProof/>
          <w:sz w:val="28"/>
          <w:szCs w:val="28"/>
          <w:lang w:val="uk-UA"/>
        </w:rPr>
        <w:t>8</w:t>
      </w:r>
      <w:r w:rsidR="006B75BD" w:rsidRPr="00DD1BE5">
        <w:rPr>
          <w:noProof/>
          <w:sz w:val="28"/>
          <w:szCs w:val="28"/>
          <w:lang w:val="uk-UA"/>
        </w:rPr>
        <w:t>.0</w:t>
      </w:r>
      <w:r w:rsidR="006B75BD">
        <w:rPr>
          <w:noProof/>
          <w:sz w:val="28"/>
          <w:szCs w:val="28"/>
          <w:lang w:val="uk-UA"/>
        </w:rPr>
        <w:t>8</w:t>
      </w:r>
      <w:r w:rsidR="006B75BD" w:rsidRPr="00DD1BE5">
        <w:rPr>
          <w:noProof/>
          <w:sz w:val="28"/>
          <w:szCs w:val="28"/>
          <w:lang w:val="uk-UA"/>
        </w:rPr>
        <w:t>.2025 №</w:t>
      </w:r>
      <w:r w:rsidR="006B75BD">
        <w:rPr>
          <w:noProof/>
          <w:sz w:val="28"/>
          <w:szCs w:val="28"/>
          <w:lang w:val="uk-UA"/>
        </w:rPr>
        <w:t xml:space="preserve"> 1041</w:t>
      </w:r>
      <w:r w:rsidR="006B75BD"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="006B75BD">
        <w:rPr>
          <w:noProof/>
          <w:sz w:val="28"/>
          <w:szCs w:val="28"/>
          <w:lang w:val="uk-UA"/>
        </w:rPr>
        <w:t xml:space="preserve"> </w:t>
      </w:r>
      <w:r w:rsidR="006B75BD" w:rsidRPr="00A84B47">
        <w:rPr>
          <w:noProof/>
          <w:sz w:val="28"/>
          <w:szCs w:val="28"/>
          <w:lang w:val="uk-UA"/>
        </w:rPr>
        <w:t xml:space="preserve">листів </w:t>
      </w:r>
      <w:r w:rsidR="006B75BD">
        <w:rPr>
          <w:noProof/>
          <w:sz w:val="28"/>
          <w:szCs w:val="28"/>
          <w:lang w:val="uk-UA"/>
        </w:rPr>
        <w:t>Чернігівської обласної ради від 13.08.2025 №02-02/719 та Департаменту фінансів Чернігівської облдержадміністрації від 12.08.2025 №08-20/108  «Про внесення змін»; постанов Кабінету Міністрів України  від 11.03.2022 № 252 «Деякі питання  формування та виконання місцевих бюджетів у період воєнного  стану», від 14.01.2015 №6 «Деякі  питання надання освітньої субвенції з державного бюджету місцевим бюджетам», від 14.07.2025 №819 «Деякі питання розподілу та перерозподілу освітньої субвенції на 2025 рік», розпорядження  Чернігівської обласної військової  адміністрації від 18.08.2025 №1068 «Про внесення змін до обласного бюджету Чернігівської області на 2025рік», листа Департаменту фінансів облдержадміністрації від 19.08.2025 №07-20/111 «Про надання змін до помісячного розпису субвенції на 2025 рік»</w:t>
      </w:r>
      <w:r w:rsidR="006B75BD" w:rsidRPr="003A4992">
        <w:rPr>
          <w:noProof/>
          <w:sz w:val="28"/>
          <w:szCs w:val="28"/>
          <w:lang w:val="uk-UA"/>
        </w:rPr>
        <w:t xml:space="preserve">, </w:t>
      </w:r>
      <w:r w:rsidR="006B75BD">
        <w:rPr>
          <w:noProof/>
          <w:sz w:val="28"/>
          <w:szCs w:val="28"/>
          <w:lang w:val="uk-UA"/>
        </w:rPr>
        <w:t xml:space="preserve">постанови Кабінету Міністрів України  від 13.08.2025 №961 «Деякі питання  фінансування учнів закладів загальної середньої освіти», повідомлення Державної казначейської служби України  від 19.08.2025 №71 про зміни до річного та помісячного розпису асигнувань державного бюджету на 2025 рік та листів Департаменту фінансів Чернігівської облдержадміністрації від 20.08.2025 №07-20/112 «Про зміни розпису» та від 21.08.2025 № 07-20/114 «Про доведення наказу Міністерств </w:t>
      </w:r>
      <w:r w:rsidR="006B75BD">
        <w:rPr>
          <w:noProof/>
          <w:sz w:val="28"/>
          <w:szCs w:val="28"/>
          <w:lang w:val="uk-UA"/>
        </w:rPr>
        <w:lastRenderedPageBreak/>
        <w:t>фінансів України», повідомлення</w:t>
      </w:r>
      <w:r w:rsidR="006B75BD" w:rsidRPr="0073350E">
        <w:rPr>
          <w:noProof/>
          <w:sz w:val="28"/>
          <w:szCs w:val="28"/>
          <w:lang w:val="uk-UA"/>
        </w:rPr>
        <w:t xml:space="preserve"> </w:t>
      </w:r>
      <w:r w:rsidR="006B75BD">
        <w:rPr>
          <w:noProof/>
          <w:sz w:val="28"/>
          <w:szCs w:val="28"/>
          <w:lang w:val="uk-UA"/>
        </w:rPr>
        <w:t>Державної казначейської служби України  від 25.08.2025 №74</w:t>
      </w:r>
      <w:r w:rsidR="006B75BD" w:rsidRPr="0073350E">
        <w:rPr>
          <w:noProof/>
          <w:sz w:val="28"/>
          <w:szCs w:val="28"/>
          <w:lang w:val="uk-UA"/>
        </w:rPr>
        <w:t xml:space="preserve"> </w:t>
      </w:r>
      <w:r w:rsidR="006B75BD">
        <w:rPr>
          <w:noProof/>
          <w:sz w:val="28"/>
          <w:szCs w:val="28"/>
          <w:lang w:val="uk-UA"/>
        </w:rPr>
        <w:t>про зміни до річного та помісячного розпису асигнувань державного бюджету на 2025 рік</w:t>
      </w:r>
      <w:r w:rsidR="00F8414B">
        <w:rPr>
          <w:noProof/>
          <w:sz w:val="28"/>
          <w:szCs w:val="28"/>
          <w:lang w:val="uk-UA"/>
        </w:rPr>
        <w:t>; постанови Кабінету Міністрів України  від 13 серпня 2025 №969 «Деякі питання фінасування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</w:r>
      <w:r w:rsidR="00F8414B">
        <w:rPr>
          <w:sz w:val="28"/>
          <w:szCs w:val="28"/>
          <w:lang w:val="uk-UA"/>
        </w:rPr>
        <w:t>,</w:t>
      </w:r>
      <w:r w:rsidR="00F8414B">
        <w:rPr>
          <w:noProof/>
          <w:sz w:val="28"/>
          <w:szCs w:val="28"/>
          <w:lang w:val="uk-UA"/>
        </w:rPr>
        <w:t xml:space="preserve"> повідомлення Державної казначейської служби України від 21.08.2025 №21 про зміни до річного та помісячного розпису асигнувань державного бюджету (міжбюджетні трансферти);</w:t>
      </w:r>
      <w:r w:rsidR="00A809B2">
        <w:rPr>
          <w:noProof/>
          <w:sz w:val="28"/>
          <w:szCs w:val="28"/>
          <w:lang w:val="uk-UA"/>
        </w:rPr>
        <w:t xml:space="preserve"> </w:t>
      </w:r>
      <w:r w:rsidR="00A809B2" w:rsidRPr="003E1479">
        <w:rPr>
          <w:sz w:val="28"/>
          <w:szCs w:val="28"/>
          <w:lang w:val="uk-UA"/>
        </w:rPr>
        <w:t>розпорядження начальника Чернігівської обласної військової адміністрації від 05.09.2025 № 1102 «Про внесення змін до обласного бюджету Чернігівської області на 2025 рік» та листа</w:t>
      </w:r>
      <w:r w:rsidR="00A809B2">
        <w:rPr>
          <w:sz w:val="28"/>
          <w:szCs w:val="28"/>
          <w:lang w:val="uk-UA"/>
        </w:rPr>
        <w:t xml:space="preserve"> </w:t>
      </w:r>
      <w:r w:rsidR="00A809B2" w:rsidRPr="003E1479">
        <w:rPr>
          <w:noProof/>
          <w:sz w:val="28"/>
          <w:szCs w:val="28"/>
          <w:lang w:val="uk-UA"/>
        </w:rPr>
        <w:t>Департаменту фінансів Чернігівської облдержадміністрації від 08.09.2025 № 06-15/124 «Про розпис субвенції»</w:t>
      </w:r>
      <w:r w:rsidR="00A809B2">
        <w:rPr>
          <w:noProof/>
          <w:sz w:val="28"/>
          <w:szCs w:val="28"/>
          <w:lang w:val="uk-UA"/>
        </w:rPr>
        <w:t>;</w:t>
      </w:r>
      <w:r w:rsidR="002F107E">
        <w:rPr>
          <w:noProof/>
          <w:sz w:val="28"/>
          <w:szCs w:val="28"/>
          <w:lang w:val="uk-UA"/>
        </w:rPr>
        <w:t xml:space="preserve"> постанови Кабінету Міністрів України від 13 серпня 2025 року № 970 «Деякі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році», постанови Кабінету Міністрів України від 14 лютого 2017 року № 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потребами», </w:t>
      </w:r>
      <w:r w:rsidR="002F107E" w:rsidRPr="008D656F">
        <w:rPr>
          <w:noProof/>
          <w:sz w:val="28"/>
          <w:szCs w:val="28"/>
          <w:lang w:val="uk-UA"/>
        </w:rPr>
        <w:t xml:space="preserve">листа Департаменту фінансів </w:t>
      </w:r>
      <w:r w:rsidR="002F107E">
        <w:rPr>
          <w:noProof/>
          <w:sz w:val="28"/>
          <w:szCs w:val="28"/>
          <w:lang w:val="uk-UA"/>
        </w:rPr>
        <w:t xml:space="preserve">Чернігівської </w:t>
      </w:r>
      <w:r w:rsidR="002F107E" w:rsidRPr="008D656F">
        <w:rPr>
          <w:noProof/>
          <w:sz w:val="28"/>
          <w:szCs w:val="28"/>
          <w:lang w:val="uk-UA"/>
        </w:rPr>
        <w:t>облдержадміністрації від 12 вересня 2025</w:t>
      </w:r>
      <w:r w:rsidR="002F107E">
        <w:rPr>
          <w:noProof/>
          <w:sz w:val="28"/>
          <w:szCs w:val="28"/>
          <w:lang w:val="uk-UA"/>
        </w:rPr>
        <w:t xml:space="preserve"> року</w:t>
      </w:r>
      <w:r w:rsidR="002F107E" w:rsidRPr="008D656F">
        <w:rPr>
          <w:noProof/>
          <w:sz w:val="28"/>
          <w:szCs w:val="28"/>
          <w:lang w:val="uk-UA"/>
        </w:rPr>
        <w:t xml:space="preserve"> № 07-20/126 «Про надання інформації»</w:t>
      </w:r>
      <w:r w:rsidR="002F107E">
        <w:rPr>
          <w:noProof/>
          <w:sz w:val="28"/>
          <w:szCs w:val="28"/>
          <w:lang w:val="uk-UA"/>
        </w:rPr>
        <w:t>;</w:t>
      </w:r>
      <w:r w:rsidR="00F9433A">
        <w:rPr>
          <w:noProof/>
          <w:sz w:val="28"/>
          <w:szCs w:val="28"/>
          <w:lang w:val="uk-UA"/>
        </w:rPr>
        <w:t xml:space="preserve"> розпорядження</w:t>
      </w:r>
      <w:r w:rsidR="00F9433A" w:rsidRPr="00AE66A2">
        <w:rPr>
          <w:noProof/>
          <w:sz w:val="28"/>
          <w:szCs w:val="28"/>
          <w:lang w:val="uk-UA"/>
        </w:rPr>
        <w:t xml:space="preserve"> Кабінету Міністрів України від </w:t>
      </w:r>
      <w:r w:rsidR="00F9433A">
        <w:rPr>
          <w:noProof/>
          <w:sz w:val="28"/>
          <w:szCs w:val="28"/>
          <w:lang w:val="uk-UA"/>
        </w:rPr>
        <w:t>1</w:t>
      </w:r>
      <w:r w:rsidR="00F9433A" w:rsidRPr="00AE66A2">
        <w:rPr>
          <w:noProof/>
          <w:sz w:val="28"/>
          <w:szCs w:val="28"/>
          <w:lang w:val="uk-UA"/>
        </w:rPr>
        <w:t>7</w:t>
      </w:r>
      <w:r w:rsidR="00F9433A">
        <w:rPr>
          <w:noProof/>
          <w:sz w:val="28"/>
          <w:szCs w:val="28"/>
          <w:lang w:val="uk-UA"/>
        </w:rPr>
        <w:t xml:space="preserve"> вересня </w:t>
      </w:r>
      <w:r w:rsidR="00F9433A" w:rsidRPr="00AE66A2">
        <w:rPr>
          <w:noProof/>
          <w:sz w:val="28"/>
          <w:szCs w:val="28"/>
          <w:lang w:val="uk-UA"/>
        </w:rPr>
        <w:t>202</w:t>
      </w:r>
      <w:r w:rsidR="00F9433A">
        <w:rPr>
          <w:noProof/>
          <w:sz w:val="28"/>
          <w:szCs w:val="28"/>
          <w:lang w:val="uk-UA"/>
        </w:rPr>
        <w:t>5</w:t>
      </w:r>
      <w:r w:rsidR="00F9433A" w:rsidRPr="00AE66A2">
        <w:rPr>
          <w:noProof/>
          <w:sz w:val="28"/>
          <w:szCs w:val="28"/>
          <w:lang w:val="uk-UA"/>
        </w:rPr>
        <w:t xml:space="preserve"> р. № 1</w:t>
      </w:r>
      <w:r w:rsidR="00F9433A">
        <w:rPr>
          <w:noProof/>
          <w:sz w:val="28"/>
          <w:szCs w:val="28"/>
          <w:lang w:val="uk-UA"/>
        </w:rPr>
        <w:t>000-р</w:t>
      </w:r>
      <w:r w:rsidR="00F9433A" w:rsidRPr="00AE66A2">
        <w:rPr>
          <w:noProof/>
          <w:sz w:val="28"/>
          <w:szCs w:val="28"/>
          <w:lang w:val="uk-UA"/>
        </w:rPr>
        <w:t xml:space="preserve"> «</w:t>
      </w:r>
      <w:r w:rsidR="00F9433A">
        <w:rPr>
          <w:noProof/>
          <w:sz w:val="28"/>
          <w:szCs w:val="28"/>
          <w:lang w:val="uk-UA"/>
        </w:rPr>
        <w:t>Про розподіл у 2025 році обсягу</w:t>
      </w:r>
      <w:r w:rsidR="00F9433A" w:rsidRPr="00AE66A2">
        <w:rPr>
          <w:noProof/>
          <w:sz w:val="28"/>
          <w:szCs w:val="28"/>
          <w:lang w:val="uk-UA"/>
        </w:rPr>
        <w:t xml:space="preserve"> субвенції з державного бюджету місцевим бюджетам на здійснення доплат педагогічним працівникам закладів загальної середньої освіти»,</w:t>
      </w:r>
      <w:r w:rsidR="00F9433A" w:rsidRPr="006B3C55">
        <w:rPr>
          <w:noProof/>
          <w:color w:val="FF0000"/>
          <w:sz w:val="28"/>
          <w:szCs w:val="28"/>
          <w:lang w:val="uk-UA"/>
        </w:rPr>
        <w:t xml:space="preserve"> </w:t>
      </w:r>
      <w:r w:rsidR="00F9433A" w:rsidRPr="00316A2D">
        <w:rPr>
          <w:noProof/>
          <w:sz w:val="28"/>
          <w:szCs w:val="28"/>
          <w:lang w:val="uk-UA"/>
        </w:rPr>
        <w:t>повідомлення Державної казначейської служби України від 23.09.2025 р. №84</w:t>
      </w:r>
      <w:r w:rsidR="00F9433A">
        <w:rPr>
          <w:noProof/>
          <w:sz w:val="28"/>
          <w:szCs w:val="28"/>
          <w:lang w:val="uk-UA"/>
        </w:rPr>
        <w:t>;</w:t>
      </w:r>
      <w:r w:rsidR="00F9433A" w:rsidRPr="00F9433A">
        <w:rPr>
          <w:noProof/>
          <w:sz w:val="28"/>
          <w:szCs w:val="28"/>
          <w:lang w:val="uk-UA"/>
        </w:rPr>
        <w:t xml:space="preserve"> </w:t>
      </w:r>
      <w:r w:rsidR="00F9433A">
        <w:rPr>
          <w:noProof/>
          <w:sz w:val="28"/>
          <w:szCs w:val="28"/>
          <w:lang w:val="uk-UA"/>
        </w:rPr>
        <w:t xml:space="preserve">розпорядження Кабінету Міністрів України від </w:t>
      </w:r>
      <w:r w:rsidR="00F9433A" w:rsidRPr="004F495F">
        <w:rPr>
          <w:noProof/>
          <w:sz w:val="28"/>
          <w:szCs w:val="28"/>
          <w:lang w:val="uk-UA"/>
        </w:rPr>
        <w:t>17 вересня 2025</w:t>
      </w:r>
      <w:r w:rsidR="00F9433A">
        <w:rPr>
          <w:noProof/>
          <w:sz w:val="28"/>
          <w:szCs w:val="28"/>
          <w:lang w:val="uk-UA"/>
        </w:rPr>
        <w:t xml:space="preserve"> року</w:t>
      </w:r>
      <w:r w:rsidR="00F9433A" w:rsidRPr="004F495F">
        <w:rPr>
          <w:noProof/>
          <w:sz w:val="28"/>
          <w:szCs w:val="28"/>
          <w:lang w:val="uk-UA"/>
        </w:rPr>
        <w:t xml:space="preserve"> № 996-р «Про розподіл обсягу субвенції 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за спеціальним фондом у 2025 році»</w:t>
      </w:r>
      <w:r w:rsidR="00F9433A" w:rsidRPr="004F495F">
        <w:rPr>
          <w:sz w:val="28"/>
          <w:szCs w:val="28"/>
          <w:lang w:val="uk-UA"/>
        </w:rPr>
        <w:t>,</w:t>
      </w:r>
      <w:r w:rsidR="00F9433A" w:rsidRPr="004F495F">
        <w:rPr>
          <w:noProof/>
          <w:sz w:val="28"/>
          <w:szCs w:val="28"/>
          <w:lang w:val="uk-UA"/>
        </w:rPr>
        <w:t xml:space="preserve"> </w:t>
      </w:r>
      <w:r w:rsidR="00F9433A" w:rsidRPr="00B617B8">
        <w:rPr>
          <w:noProof/>
          <w:color w:val="000000"/>
          <w:sz w:val="28"/>
          <w:szCs w:val="28"/>
          <w:lang w:val="uk-UA"/>
        </w:rPr>
        <w:t xml:space="preserve">повідомлення Державної казначейської служби України від </w:t>
      </w:r>
      <w:r w:rsidR="00F9433A" w:rsidRPr="006B57EA">
        <w:rPr>
          <w:noProof/>
          <w:color w:val="000000"/>
          <w:sz w:val="28"/>
          <w:szCs w:val="28"/>
          <w:lang w:val="uk-UA"/>
        </w:rPr>
        <w:t>24</w:t>
      </w:r>
      <w:r w:rsidR="00F9433A" w:rsidRPr="00B617B8">
        <w:rPr>
          <w:noProof/>
          <w:color w:val="000000"/>
          <w:sz w:val="28"/>
          <w:szCs w:val="28"/>
          <w:lang w:val="uk-UA"/>
        </w:rPr>
        <w:t>.0</w:t>
      </w:r>
      <w:r w:rsidR="00F9433A" w:rsidRPr="006B57EA">
        <w:rPr>
          <w:noProof/>
          <w:color w:val="000000"/>
          <w:sz w:val="28"/>
          <w:szCs w:val="28"/>
          <w:lang w:val="uk-UA"/>
        </w:rPr>
        <w:t>9</w:t>
      </w:r>
      <w:r w:rsidR="00F9433A" w:rsidRPr="00B617B8">
        <w:rPr>
          <w:noProof/>
          <w:color w:val="000000"/>
          <w:sz w:val="28"/>
          <w:szCs w:val="28"/>
          <w:lang w:val="uk-UA"/>
        </w:rPr>
        <w:t xml:space="preserve">.2025 р. № </w:t>
      </w:r>
      <w:r w:rsidR="00F9433A" w:rsidRPr="006B57EA">
        <w:rPr>
          <w:noProof/>
          <w:color w:val="000000"/>
          <w:sz w:val="28"/>
          <w:szCs w:val="28"/>
          <w:lang w:val="uk-UA"/>
        </w:rPr>
        <w:t>85</w:t>
      </w:r>
      <w:r w:rsidR="00F9433A" w:rsidRPr="00B617B8">
        <w:rPr>
          <w:noProof/>
          <w:color w:val="000000"/>
          <w:sz w:val="28"/>
          <w:szCs w:val="28"/>
          <w:lang w:val="uk-UA"/>
        </w:rPr>
        <w:t xml:space="preserve"> про зміни до річного та помісячного розпису асигнувань державного бюджету (міжбюджетні трансферти)</w:t>
      </w:r>
      <w:r w:rsidR="00F9433A">
        <w:rPr>
          <w:noProof/>
          <w:color w:val="000000"/>
          <w:sz w:val="28"/>
          <w:szCs w:val="28"/>
          <w:lang w:val="uk-UA"/>
        </w:rPr>
        <w:t>;</w:t>
      </w:r>
      <w:r w:rsidR="00B17033">
        <w:rPr>
          <w:noProof/>
          <w:color w:val="000000"/>
          <w:sz w:val="28"/>
          <w:szCs w:val="28"/>
          <w:lang w:val="uk-UA"/>
        </w:rPr>
        <w:t xml:space="preserve"> </w:t>
      </w:r>
      <w:r w:rsidR="00B17033">
        <w:rPr>
          <w:noProof/>
          <w:sz w:val="28"/>
          <w:szCs w:val="28"/>
          <w:lang w:val="uk-UA"/>
        </w:rPr>
        <w:t>постанови Кабінету Міністрів України  від 25 вересня 2025 №1211 «Деякі питання організації харчування  учнів закладів загальної середньої освіти»</w:t>
      </w:r>
      <w:r w:rsidR="00B17033">
        <w:rPr>
          <w:sz w:val="28"/>
          <w:szCs w:val="28"/>
          <w:lang w:val="uk-UA"/>
        </w:rPr>
        <w:t>,</w:t>
      </w:r>
      <w:r w:rsidR="00B17033">
        <w:rPr>
          <w:noProof/>
          <w:sz w:val="28"/>
          <w:szCs w:val="28"/>
          <w:lang w:val="uk-UA"/>
        </w:rPr>
        <w:t xml:space="preserve"> повідомлення Державної казначейської служби України від 30.09.2025 №87 про зміни до річного та помісячного розпису асигнувань державного бюджету (міжбюджетні трансферти)</w:t>
      </w:r>
      <w:r w:rsidR="00CD3C70">
        <w:rPr>
          <w:noProof/>
          <w:sz w:val="28"/>
          <w:szCs w:val="28"/>
          <w:lang w:val="uk-UA"/>
        </w:rPr>
        <w:t>, р</w:t>
      </w:r>
      <w:r w:rsidR="0070388D">
        <w:rPr>
          <w:noProof/>
          <w:sz w:val="28"/>
          <w:szCs w:val="28"/>
          <w:lang w:val="uk-UA"/>
        </w:rPr>
        <w:t xml:space="preserve">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BD2E86">
        <w:rPr>
          <w:sz w:val="28"/>
          <w:szCs w:val="28"/>
          <w:lang w:val="uk-UA"/>
        </w:rPr>
        <w:t>914 131 183,00</w:t>
      </w:r>
      <w:r w:rsidRPr="00AE438B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5C21D5">
        <w:rPr>
          <w:sz w:val="28"/>
          <w:szCs w:val="28"/>
          <w:lang w:val="uk-UA"/>
        </w:rPr>
        <w:t xml:space="preserve">                  </w:t>
      </w:r>
      <w:r w:rsidR="0065444D">
        <w:rPr>
          <w:sz w:val="28"/>
          <w:szCs w:val="28"/>
          <w:lang w:val="uk-UA"/>
        </w:rPr>
        <w:t xml:space="preserve"> </w:t>
      </w:r>
      <w:r w:rsidR="00BD2E86">
        <w:rPr>
          <w:sz w:val="28"/>
          <w:szCs w:val="28"/>
          <w:lang w:val="uk-UA"/>
        </w:rPr>
        <w:t>868 936 342</w:t>
      </w:r>
      <w:r w:rsidR="0065444D">
        <w:rPr>
          <w:sz w:val="28"/>
          <w:szCs w:val="28"/>
          <w:lang w:val="uk-UA"/>
        </w:rPr>
        <w:t>,00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BD2E86">
        <w:rPr>
          <w:sz w:val="28"/>
          <w:szCs w:val="28"/>
          <w:lang w:val="uk-UA"/>
        </w:rPr>
        <w:t>45 194 841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65444D">
        <w:rPr>
          <w:sz w:val="28"/>
          <w:szCs w:val="28"/>
          <w:lang w:val="uk-UA"/>
        </w:rPr>
        <w:t>10 020 741</w:t>
      </w:r>
      <w:r w:rsidR="00AC6DAB">
        <w:rPr>
          <w:sz w:val="28"/>
          <w:szCs w:val="28"/>
          <w:lang w:val="uk-UA"/>
        </w:rPr>
        <w:t>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087914">
      <w:pPr>
        <w:tabs>
          <w:tab w:val="left" w:pos="1134"/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lastRenderedPageBreak/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1</w:t>
      </w:r>
      <w:r w:rsidR="00221312">
        <w:rPr>
          <w:sz w:val="28"/>
          <w:szCs w:val="28"/>
          <w:lang w:val="uk-UA"/>
        </w:rPr>
        <w:t> 059 768 771</w:t>
      </w:r>
      <w:r w:rsidR="00277E05">
        <w:rPr>
          <w:sz w:val="28"/>
          <w:szCs w:val="28"/>
          <w:lang w:val="uk-UA"/>
        </w:rPr>
        <w:t>,37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221312">
        <w:rPr>
          <w:bCs/>
          <w:sz w:val="28"/>
          <w:szCs w:val="28"/>
          <w:lang w:val="uk-UA"/>
        </w:rPr>
        <w:t>868 834 954</w:t>
      </w:r>
      <w:r w:rsidR="00277E05">
        <w:rPr>
          <w:bCs/>
          <w:sz w:val="28"/>
          <w:szCs w:val="28"/>
          <w:lang w:val="uk-UA"/>
        </w:rPr>
        <w:t>,09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BE020E">
        <w:rPr>
          <w:sz w:val="28"/>
          <w:szCs w:val="28"/>
          <w:lang w:val="uk-UA"/>
        </w:rPr>
        <w:t>190 933 817,28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BE020E">
        <w:rPr>
          <w:sz w:val="28"/>
          <w:szCs w:val="28"/>
          <w:lang w:val="uk-UA"/>
        </w:rPr>
        <w:t>144 895 239</w:t>
      </w:r>
      <w:r w:rsidR="00B33D8A">
        <w:rPr>
          <w:sz w:val="28"/>
          <w:szCs w:val="28"/>
          <w:lang w:val="uk-UA"/>
        </w:rPr>
        <w:t>,01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7C641D">
        <w:rPr>
          <w:sz w:val="28"/>
          <w:szCs w:val="28"/>
          <w:lang w:val="uk-UA"/>
        </w:rPr>
        <w:t>101 387,91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334CA8">
        <w:rPr>
          <w:sz w:val="28"/>
          <w:szCs w:val="28"/>
          <w:lang w:val="uk-UA"/>
        </w:rPr>
        <w:t>145 736 976</w:t>
      </w:r>
      <w:r w:rsidR="00B33D8A">
        <w:rPr>
          <w:sz w:val="28"/>
          <w:szCs w:val="28"/>
          <w:lang w:val="uk-UA"/>
        </w:rPr>
        <w:t>,28</w:t>
      </w:r>
      <w:r w:rsidR="0072032B">
        <w:rPr>
          <w:sz w:val="28"/>
          <w:szCs w:val="28"/>
          <w:lang w:val="uk-UA"/>
        </w:rPr>
        <w:t>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27462F" w:rsidRPr="00B27811">
        <w:rPr>
          <w:sz w:val="28"/>
          <w:szCs w:val="28"/>
          <w:lang w:val="uk-UA"/>
        </w:rPr>
        <w:t>1 479 590</w:t>
      </w:r>
      <w:r w:rsidR="00490F1B" w:rsidRPr="00B27811">
        <w:rPr>
          <w:sz w:val="28"/>
          <w:szCs w:val="28"/>
          <w:lang w:val="uk-UA"/>
        </w:rPr>
        <w:t>,09</w:t>
      </w:r>
      <w:r w:rsidR="00E843C4" w:rsidRPr="00B27811">
        <w:rPr>
          <w:sz w:val="28"/>
          <w:szCs w:val="28"/>
          <w:lang w:val="uk-UA"/>
        </w:rPr>
        <w:t xml:space="preserve"> </w:t>
      </w:r>
      <w:r w:rsidRPr="00B27811">
        <w:rPr>
          <w:sz w:val="28"/>
          <w:szCs w:val="28"/>
          <w:lang w:val="uk-UA"/>
        </w:rPr>
        <w:t>гривень</w:t>
      </w:r>
      <w:r w:rsidRPr="004D2836">
        <w:rPr>
          <w:sz w:val="28"/>
          <w:szCs w:val="28"/>
          <w:lang w:val="uk-UA"/>
        </w:rPr>
        <w:t xml:space="preserve"> що становить </w:t>
      </w:r>
      <w:r w:rsidR="0023073D" w:rsidRPr="004D2836">
        <w:rPr>
          <w:sz w:val="28"/>
          <w:szCs w:val="28"/>
          <w:lang w:val="uk-UA"/>
        </w:rPr>
        <w:t>0,</w:t>
      </w:r>
      <w:r w:rsidR="0027462F">
        <w:rPr>
          <w:sz w:val="28"/>
          <w:szCs w:val="28"/>
          <w:lang w:val="uk-UA"/>
        </w:rPr>
        <w:t>2</w:t>
      </w:r>
      <w:r w:rsidRPr="004D2836">
        <w:rPr>
          <w:sz w:val="28"/>
          <w:szCs w:val="28"/>
          <w:lang w:val="uk-UA"/>
        </w:rPr>
        <w:t xml:space="preserve"> відсотка  видатків загального фонду бюджету, визначених цим пунктом.</w:t>
      </w:r>
      <w:r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C43743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F3CC4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7F3CC4" w:rsidRDefault="007F3CC4" w:rsidP="00A401A5">
      <w:pPr>
        <w:ind w:firstLine="709"/>
        <w:jc w:val="both"/>
        <w:rPr>
          <w:sz w:val="28"/>
          <w:szCs w:val="28"/>
          <w:lang w:val="uk-UA"/>
        </w:rPr>
      </w:pPr>
    </w:p>
    <w:p w:rsidR="007F3CC4" w:rsidRDefault="007F3CC4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Pr="00E024DF">
        <w:rPr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 xml:space="preserve">     5.</w:t>
      </w:r>
      <w:r>
        <w:rPr>
          <w:sz w:val="28"/>
          <w:szCs w:val="28"/>
          <w:lang w:val="uk-UA"/>
        </w:rPr>
        <w:t xml:space="preserve">  Затвердити  пропозиції по внесенню змін до бюджету Ніжинської міської територіальної  громади  на 2025 рік згідно з додатком 9 до цього рішення.</w:t>
      </w:r>
    </w:p>
    <w:p w:rsidR="00D47D27" w:rsidRDefault="00D47D27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3A02AD" w:rsidRDefault="003A02AD" w:rsidP="003A02AD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</w:t>
      </w:r>
      <w:r w:rsidRPr="00CE2182">
        <w:rPr>
          <w:noProof/>
          <w:sz w:val="28"/>
          <w:szCs w:val="28"/>
          <w:lang w:val="uk-UA"/>
        </w:rPr>
        <w:t xml:space="preserve"> </w:t>
      </w:r>
      <w:r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5733F4">
        <w:rPr>
          <w:noProof/>
          <w:sz w:val="28"/>
          <w:szCs w:val="28"/>
          <w:lang w:val="uk-UA"/>
        </w:rPr>
        <w:t xml:space="preserve">  </w:t>
      </w:r>
      <w:r w:rsidRPr="005733F4">
        <w:rPr>
          <w:sz w:val="28"/>
          <w:szCs w:val="28"/>
          <w:lang w:val="uk-UA"/>
        </w:rPr>
        <w:t>військовій частині А</w:t>
      </w:r>
      <w:r w:rsidR="003D487D">
        <w:rPr>
          <w:sz w:val="28"/>
          <w:szCs w:val="28"/>
          <w:lang w:val="uk-UA"/>
        </w:rPr>
        <w:t xml:space="preserve">5725 для потреб військових частин  А5725, А4751, А5185, А5485, А4463, А4780 Збройних Сил України </w:t>
      </w:r>
      <w:r w:rsidRPr="005733F4">
        <w:rPr>
          <w:sz w:val="28"/>
          <w:szCs w:val="28"/>
          <w:lang w:val="uk-UA"/>
        </w:rPr>
        <w:t>на виконання завдань за призначенням</w:t>
      </w:r>
      <w:r w:rsidRPr="005733F4">
        <w:rPr>
          <w:noProof/>
          <w:sz w:val="28"/>
          <w:szCs w:val="28"/>
          <w:lang w:val="uk-UA"/>
        </w:rPr>
        <w:t xml:space="preserve"> згідно «</w:t>
      </w:r>
      <w:r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>
        <w:rPr>
          <w:sz w:val="28"/>
          <w:szCs w:val="28"/>
          <w:lang w:val="uk-UA"/>
        </w:rPr>
        <w:t>5</w:t>
      </w:r>
      <w:r w:rsidRPr="005733F4">
        <w:rPr>
          <w:sz w:val="28"/>
          <w:szCs w:val="28"/>
          <w:lang w:val="uk-UA"/>
        </w:rPr>
        <w:t>р.»,</w:t>
      </w:r>
      <w:r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</w:t>
      </w:r>
      <w:r w:rsidRPr="001C445B">
        <w:rPr>
          <w:noProof/>
          <w:sz w:val="28"/>
          <w:szCs w:val="28"/>
          <w:lang w:val="uk-UA"/>
        </w:rPr>
        <w:t>», КЕКВ 3220 в сумі 2</w:t>
      </w:r>
      <w:r w:rsidR="00D75D63">
        <w:rPr>
          <w:noProof/>
          <w:sz w:val="28"/>
          <w:szCs w:val="28"/>
          <w:lang w:val="uk-UA"/>
        </w:rPr>
        <w:t xml:space="preserve"> </w:t>
      </w:r>
      <w:r w:rsidR="000053A5">
        <w:rPr>
          <w:noProof/>
          <w:sz w:val="28"/>
          <w:szCs w:val="28"/>
          <w:lang w:val="uk-UA"/>
        </w:rPr>
        <w:t>0</w:t>
      </w:r>
      <w:r w:rsidRPr="001C445B">
        <w:rPr>
          <w:noProof/>
          <w:sz w:val="28"/>
          <w:szCs w:val="28"/>
          <w:lang w:val="uk-UA"/>
        </w:rPr>
        <w:t>0</w:t>
      </w:r>
      <w:r w:rsidR="003D487D">
        <w:rPr>
          <w:noProof/>
          <w:sz w:val="28"/>
          <w:szCs w:val="28"/>
          <w:lang w:val="uk-UA"/>
        </w:rPr>
        <w:t>0</w:t>
      </w:r>
      <w:r w:rsidRPr="001C445B">
        <w:rPr>
          <w:noProof/>
          <w:sz w:val="28"/>
          <w:szCs w:val="28"/>
          <w:lang w:val="uk-UA"/>
        </w:rPr>
        <w:t> 000,00 гривень.</w:t>
      </w:r>
    </w:p>
    <w:p w:rsidR="009232E5" w:rsidRDefault="009232E5" w:rsidP="003A02AD">
      <w:pPr>
        <w:ind w:firstLine="709"/>
        <w:jc w:val="both"/>
        <w:rPr>
          <w:noProof/>
          <w:sz w:val="28"/>
          <w:szCs w:val="28"/>
          <w:lang w:val="uk-UA"/>
        </w:rPr>
      </w:pPr>
    </w:p>
    <w:p w:rsidR="00B008C0" w:rsidRDefault="00C871C6" w:rsidP="00B008C0">
      <w:pPr>
        <w:ind w:left="14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7.</w:t>
      </w:r>
      <w:r w:rsidRPr="005F15FC">
        <w:rPr>
          <w:noProof/>
          <w:sz w:val="28"/>
          <w:szCs w:val="28"/>
          <w:lang w:val="uk-UA"/>
        </w:rPr>
        <w:t xml:space="preserve"> </w:t>
      </w:r>
      <w:r w:rsidR="00B008C0" w:rsidRPr="00837FB9">
        <w:rPr>
          <w:noProof/>
          <w:sz w:val="28"/>
          <w:szCs w:val="28"/>
          <w:lang w:val="uk-UA"/>
        </w:rPr>
        <w:t xml:space="preserve">Затвердити співфінансування </w:t>
      </w:r>
      <w:r w:rsidR="00205844">
        <w:rPr>
          <w:noProof/>
          <w:sz w:val="28"/>
          <w:szCs w:val="28"/>
          <w:lang w:val="uk-UA"/>
        </w:rPr>
        <w:t xml:space="preserve">освітньої </w:t>
      </w:r>
      <w:r w:rsidR="00B008C0" w:rsidRPr="00837FB9">
        <w:rPr>
          <w:noProof/>
          <w:sz w:val="28"/>
          <w:szCs w:val="28"/>
          <w:lang w:val="uk-UA"/>
        </w:rPr>
        <w:t>субвенції  з державного  бюджету  місцевим бюджетам</w:t>
      </w:r>
      <w:r w:rsidR="00205844">
        <w:rPr>
          <w:noProof/>
          <w:sz w:val="28"/>
          <w:szCs w:val="28"/>
          <w:lang w:val="uk-UA"/>
        </w:rPr>
        <w:t xml:space="preserve"> (за  спеціальним фондом державного бюджету) в частині забезпечення </w:t>
      </w:r>
      <w:r w:rsidR="00B008C0" w:rsidRPr="00837FB9">
        <w:rPr>
          <w:noProof/>
          <w:sz w:val="28"/>
          <w:szCs w:val="28"/>
          <w:lang w:val="uk-UA"/>
        </w:rPr>
        <w:t xml:space="preserve"> харчуванням  учнів закладів загальної  середньої освіти у 2025 році  за рахунок  коштів бюджету Ніжинської міської територіальної громади в розмірі в сумі </w:t>
      </w:r>
      <w:r w:rsidR="00B008C0">
        <w:rPr>
          <w:noProof/>
          <w:sz w:val="28"/>
          <w:szCs w:val="28"/>
          <w:lang w:val="uk-UA"/>
        </w:rPr>
        <w:t xml:space="preserve"> </w:t>
      </w:r>
      <w:r w:rsidR="00B008C0" w:rsidRPr="00837FB9">
        <w:rPr>
          <w:noProof/>
          <w:sz w:val="28"/>
          <w:szCs w:val="28"/>
          <w:lang w:val="uk-UA"/>
        </w:rPr>
        <w:t xml:space="preserve">2 </w:t>
      </w:r>
      <w:r w:rsidR="00205844">
        <w:rPr>
          <w:noProof/>
          <w:sz w:val="28"/>
          <w:szCs w:val="28"/>
          <w:lang w:val="uk-UA"/>
        </w:rPr>
        <w:t>052</w:t>
      </w:r>
      <w:r w:rsidR="00B008C0" w:rsidRPr="00837FB9">
        <w:rPr>
          <w:noProof/>
          <w:sz w:val="28"/>
          <w:szCs w:val="28"/>
          <w:lang w:val="uk-UA"/>
        </w:rPr>
        <w:t> </w:t>
      </w:r>
      <w:r w:rsidR="00205844">
        <w:rPr>
          <w:noProof/>
          <w:sz w:val="28"/>
          <w:szCs w:val="28"/>
          <w:lang w:val="uk-UA"/>
        </w:rPr>
        <w:t>815</w:t>
      </w:r>
      <w:r w:rsidR="00B008C0" w:rsidRPr="00837FB9">
        <w:rPr>
          <w:noProof/>
          <w:sz w:val="28"/>
          <w:szCs w:val="28"/>
          <w:lang w:val="uk-UA"/>
        </w:rPr>
        <w:t xml:space="preserve">,00 гривень, КПКВКМБ 0611021 «Надання загальної </w:t>
      </w:r>
      <w:r w:rsidR="00B008C0" w:rsidRPr="00837FB9">
        <w:rPr>
          <w:noProof/>
          <w:sz w:val="28"/>
          <w:szCs w:val="28"/>
          <w:lang w:val="uk-UA"/>
        </w:rPr>
        <w:lastRenderedPageBreak/>
        <w:t xml:space="preserve">середньої освіти за рахунок  коштів місцевого бюджету», КЕКВ 2230 з </w:t>
      </w:r>
      <w:r w:rsidR="00205844">
        <w:rPr>
          <w:noProof/>
          <w:sz w:val="28"/>
          <w:szCs w:val="28"/>
          <w:lang w:val="uk-UA"/>
        </w:rPr>
        <w:t>01 вересня</w:t>
      </w:r>
      <w:r w:rsidR="00B008C0" w:rsidRPr="00837FB9">
        <w:rPr>
          <w:noProof/>
          <w:sz w:val="28"/>
          <w:szCs w:val="28"/>
          <w:lang w:val="uk-UA"/>
        </w:rPr>
        <w:t xml:space="preserve"> 2025 року.</w:t>
      </w:r>
    </w:p>
    <w:p w:rsidR="00205844" w:rsidRDefault="00205844" w:rsidP="00B008C0">
      <w:pPr>
        <w:ind w:left="144"/>
        <w:jc w:val="both"/>
        <w:rPr>
          <w:noProof/>
          <w:sz w:val="28"/>
          <w:szCs w:val="28"/>
          <w:lang w:val="uk-UA"/>
        </w:rPr>
      </w:pPr>
    </w:p>
    <w:p w:rsidR="008F1A75" w:rsidRDefault="00205844" w:rsidP="008F1A75">
      <w:pPr>
        <w:ind w:left="14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8.</w:t>
      </w:r>
      <w:r w:rsidR="008F1A75">
        <w:rPr>
          <w:noProof/>
          <w:sz w:val="28"/>
          <w:szCs w:val="28"/>
          <w:lang w:val="uk-UA"/>
        </w:rPr>
        <w:t xml:space="preserve"> </w:t>
      </w:r>
      <w:r w:rsidR="008F1A75" w:rsidRPr="00837FB9">
        <w:rPr>
          <w:noProof/>
          <w:sz w:val="28"/>
          <w:szCs w:val="28"/>
          <w:lang w:val="uk-UA"/>
        </w:rPr>
        <w:t>Затвердити співфінансування субвенції  з державного  бюджету  місцевим бюджетам</w:t>
      </w:r>
      <w:r w:rsidR="008F1A75">
        <w:rPr>
          <w:noProof/>
          <w:sz w:val="28"/>
          <w:szCs w:val="28"/>
          <w:lang w:val="uk-UA"/>
        </w:rPr>
        <w:t xml:space="preserve"> на забезпечення </w:t>
      </w:r>
      <w:r w:rsidR="008F1A75" w:rsidRPr="00837FB9">
        <w:rPr>
          <w:noProof/>
          <w:sz w:val="28"/>
          <w:szCs w:val="28"/>
          <w:lang w:val="uk-UA"/>
        </w:rPr>
        <w:t xml:space="preserve"> харчуванням  учнів закладів загальної  середньої освіти </w:t>
      </w:r>
      <w:r w:rsidR="008F1A75">
        <w:rPr>
          <w:noProof/>
          <w:sz w:val="28"/>
          <w:szCs w:val="28"/>
          <w:lang w:val="uk-UA"/>
        </w:rPr>
        <w:t xml:space="preserve">за загальним фондом </w:t>
      </w:r>
      <w:r w:rsidR="008F1A75" w:rsidRPr="00837FB9">
        <w:rPr>
          <w:noProof/>
          <w:sz w:val="28"/>
          <w:szCs w:val="28"/>
          <w:lang w:val="uk-UA"/>
        </w:rPr>
        <w:t xml:space="preserve">за рахунок  коштів бюджету Ніжинської міської територіальної громади в розмірі в сумі </w:t>
      </w:r>
      <w:r w:rsidR="008F1A75">
        <w:rPr>
          <w:noProof/>
          <w:sz w:val="28"/>
          <w:szCs w:val="28"/>
          <w:lang w:val="uk-UA"/>
        </w:rPr>
        <w:t xml:space="preserve"> 4 845 229,00</w:t>
      </w:r>
      <w:r w:rsidR="008F1A75" w:rsidRPr="00837FB9">
        <w:rPr>
          <w:noProof/>
          <w:sz w:val="28"/>
          <w:szCs w:val="28"/>
          <w:lang w:val="uk-UA"/>
        </w:rPr>
        <w:t xml:space="preserve"> гривень, КПКВКМБ 0611021 «Надання загальної середньої освіти за рахунок  коштів місцевого бюджету», КЕКВ 2230</w:t>
      </w:r>
      <w:r w:rsidR="008F1A75">
        <w:rPr>
          <w:noProof/>
          <w:sz w:val="28"/>
          <w:szCs w:val="28"/>
          <w:lang w:val="uk-UA"/>
        </w:rPr>
        <w:t>.</w:t>
      </w:r>
      <w:r w:rsidR="008F1A75" w:rsidRPr="00837FB9">
        <w:rPr>
          <w:noProof/>
          <w:sz w:val="28"/>
          <w:szCs w:val="28"/>
          <w:lang w:val="uk-UA"/>
        </w:rPr>
        <w:t xml:space="preserve"> </w:t>
      </w:r>
    </w:p>
    <w:p w:rsidR="009232E5" w:rsidRDefault="009232E5" w:rsidP="008F1A75">
      <w:pPr>
        <w:ind w:left="144"/>
        <w:jc w:val="both"/>
        <w:rPr>
          <w:noProof/>
          <w:sz w:val="28"/>
          <w:szCs w:val="28"/>
          <w:lang w:val="uk-UA"/>
        </w:rPr>
      </w:pPr>
    </w:p>
    <w:p w:rsidR="00D73DE0" w:rsidRDefault="009232E5" w:rsidP="00FF1AB6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9.</w:t>
      </w:r>
      <w:r w:rsidR="00CE650A" w:rsidRPr="00CE650A">
        <w:rPr>
          <w:noProof/>
          <w:sz w:val="28"/>
          <w:szCs w:val="28"/>
          <w:lang w:val="uk-UA"/>
        </w:rPr>
        <w:t xml:space="preserve"> </w:t>
      </w:r>
      <w:r w:rsidR="00CE650A"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="00CE650A" w:rsidRPr="005733F4">
        <w:rPr>
          <w:sz w:val="28"/>
          <w:szCs w:val="28"/>
          <w:lang w:val="uk-UA"/>
        </w:rPr>
        <w:t>субвенції з місцевого бюджету державному бюджету на виконання програм соціально – економічного розвитку регіонів</w:t>
      </w:r>
      <w:r w:rsidR="00CE650A" w:rsidRPr="005733F4">
        <w:rPr>
          <w:noProof/>
          <w:sz w:val="28"/>
          <w:szCs w:val="28"/>
          <w:lang w:val="uk-UA"/>
        </w:rPr>
        <w:t xml:space="preserve"> </w:t>
      </w:r>
      <w:r w:rsidR="00D73DE0">
        <w:rPr>
          <w:noProof/>
          <w:sz w:val="28"/>
          <w:szCs w:val="28"/>
          <w:lang w:val="uk-UA"/>
        </w:rPr>
        <w:t>Головному управлінню державної служби України з надзвіичайних ситуацій у Чернігівській області</w:t>
      </w:r>
      <w:r w:rsidR="00CE650A" w:rsidRPr="005733F4">
        <w:rPr>
          <w:noProof/>
          <w:sz w:val="28"/>
          <w:szCs w:val="28"/>
          <w:lang w:val="uk-UA"/>
        </w:rPr>
        <w:t xml:space="preserve"> </w:t>
      </w:r>
      <w:r w:rsidR="00D73DE0">
        <w:rPr>
          <w:noProof/>
          <w:sz w:val="28"/>
          <w:szCs w:val="28"/>
          <w:lang w:val="uk-UA"/>
        </w:rPr>
        <w:t xml:space="preserve">для Ніжинського районного управління цивільного захисту та превентивної діяльності, </w:t>
      </w:r>
      <w:r w:rsidR="00D73DE0" w:rsidRPr="005733F4">
        <w:rPr>
          <w:sz w:val="28"/>
          <w:szCs w:val="28"/>
          <w:lang w:val="uk-UA"/>
        </w:rPr>
        <w:t>на виконання завдань за призначенням</w:t>
      </w:r>
      <w:r w:rsidR="00D73DE0" w:rsidRPr="005733F4">
        <w:rPr>
          <w:noProof/>
          <w:sz w:val="28"/>
          <w:szCs w:val="28"/>
          <w:lang w:val="uk-UA"/>
        </w:rPr>
        <w:t xml:space="preserve"> </w:t>
      </w:r>
      <w:r w:rsidR="008E2C5B">
        <w:rPr>
          <w:noProof/>
          <w:sz w:val="28"/>
          <w:szCs w:val="28"/>
          <w:lang w:val="uk-UA"/>
        </w:rPr>
        <w:t xml:space="preserve">на виконання </w:t>
      </w:r>
      <w:r w:rsidR="00D73DE0">
        <w:rPr>
          <w:noProof/>
          <w:sz w:val="28"/>
          <w:szCs w:val="28"/>
          <w:lang w:val="uk-UA"/>
        </w:rPr>
        <w:t xml:space="preserve">«Програми </w:t>
      </w:r>
      <w:r w:rsidR="00D73DE0" w:rsidRPr="00D73DE0">
        <w:rPr>
          <w:bCs/>
          <w:sz w:val="28"/>
          <w:szCs w:val="28"/>
          <w:lang w:val="uk-UA"/>
        </w:rPr>
        <w:t>фінансової підтримки на покращення матеріально-технічного стану офіцерів-рятувальників, які дислокуються на території Ніжинської міської територіальної громади на 2025 рік</w:t>
      </w:r>
      <w:r w:rsidR="00D73DE0">
        <w:rPr>
          <w:bCs/>
          <w:sz w:val="28"/>
          <w:szCs w:val="28"/>
          <w:lang w:val="uk-UA"/>
        </w:rPr>
        <w:t xml:space="preserve">», </w:t>
      </w:r>
      <w:r w:rsidR="00D73DE0" w:rsidRPr="005733F4">
        <w:rPr>
          <w:noProof/>
          <w:sz w:val="28"/>
          <w:szCs w:val="28"/>
          <w:lang w:val="uk-UA"/>
        </w:rPr>
        <w:t>КПКВКМБ 3719800 «Субвенція з місцевого бюджету державному на виконання програм соціально - економічного розвитку регіонів</w:t>
      </w:r>
      <w:r w:rsidR="00D73DE0" w:rsidRPr="001C445B">
        <w:rPr>
          <w:noProof/>
          <w:sz w:val="28"/>
          <w:szCs w:val="28"/>
          <w:lang w:val="uk-UA"/>
        </w:rPr>
        <w:t xml:space="preserve">», </w:t>
      </w:r>
      <w:r w:rsidR="00D73DE0">
        <w:rPr>
          <w:noProof/>
          <w:sz w:val="28"/>
          <w:szCs w:val="28"/>
          <w:lang w:val="uk-UA"/>
        </w:rPr>
        <w:t xml:space="preserve">КЕКВ 2620 в сумі 60 000,00 гривень; </w:t>
      </w:r>
      <w:r w:rsidR="00D73DE0" w:rsidRPr="001C445B">
        <w:rPr>
          <w:noProof/>
          <w:sz w:val="28"/>
          <w:szCs w:val="28"/>
          <w:lang w:val="uk-UA"/>
        </w:rPr>
        <w:t xml:space="preserve">КЕКВ 3220 в сумі </w:t>
      </w:r>
      <w:r w:rsidR="00D73DE0">
        <w:rPr>
          <w:noProof/>
          <w:sz w:val="28"/>
          <w:szCs w:val="28"/>
          <w:lang w:val="uk-UA"/>
        </w:rPr>
        <w:t xml:space="preserve">60 000,00 </w:t>
      </w:r>
      <w:r w:rsidR="00D73DE0" w:rsidRPr="001C445B">
        <w:rPr>
          <w:noProof/>
          <w:sz w:val="28"/>
          <w:szCs w:val="28"/>
          <w:lang w:val="uk-UA"/>
        </w:rPr>
        <w:t>гривень.</w:t>
      </w:r>
    </w:p>
    <w:p w:rsidR="004121BC" w:rsidRDefault="00726684" w:rsidP="004121BC">
      <w:pPr>
        <w:autoSpaceDE w:val="0"/>
        <w:autoSpaceDN w:val="0"/>
        <w:ind w:left="142"/>
        <w:contextualSpacing/>
        <w:jc w:val="both"/>
        <w:rPr>
          <w:noProof/>
          <w:sz w:val="28"/>
          <w:szCs w:val="28"/>
          <w:lang w:val="uk-UA"/>
        </w:rPr>
      </w:pPr>
      <w:r w:rsidRPr="005733F4">
        <w:rPr>
          <w:noProof/>
          <w:sz w:val="28"/>
          <w:szCs w:val="28"/>
          <w:lang w:val="uk-UA"/>
        </w:rPr>
        <w:t xml:space="preserve"> </w:t>
      </w:r>
      <w:r w:rsidR="00CF4CB1">
        <w:rPr>
          <w:noProof/>
          <w:sz w:val="28"/>
          <w:szCs w:val="28"/>
          <w:lang w:val="uk-UA"/>
        </w:rPr>
        <w:t xml:space="preserve"> </w:t>
      </w:r>
      <w:r w:rsidR="00D969F0">
        <w:rPr>
          <w:noProof/>
          <w:sz w:val="28"/>
          <w:szCs w:val="28"/>
          <w:lang w:val="uk-UA"/>
        </w:rPr>
        <w:t xml:space="preserve"> </w:t>
      </w:r>
    </w:p>
    <w:p w:rsidR="00A401A5" w:rsidRDefault="004121BC" w:rsidP="00FF1AB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</w:t>
      </w:r>
      <w:r w:rsidR="008F1A75">
        <w:rPr>
          <w:noProof/>
          <w:sz w:val="28"/>
          <w:szCs w:val="28"/>
          <w:lang w:val="uk-UA"/>
        </w:rPr>
        <w:t>1</w:t>
      </w:r>
      <w:r w:rsidR="000D1858">
        <w:rPr>
          <w:noProof/>
          <w:sz w:val="28"/>
          <w:szCs w:val="28"/>
          <w:lang w:val="uk-UA"/>
        </w:rPr>
        <w:t>0</w:t>
      </w:r>
      <w:r w:rsidR="00F066B2">
        <w:rPr>
          <w:sz w:val="28"/>
          <w:szCs w:val="28"/>
          <w:lang w:val="uk-UA"/>
        </w:rPr>
        <w:t>.</w:t>
      </w:r>
      <w:r w:rsidR="00A401A5" w:rsidRPr="00F30291">
        <w:rPr>
          <w:sz w:val="28"/>
          <w:szCs w:val="28"/>
          <w:lang w:val="uk-UA"/>
        </w:rPr>
        <w:t xml:space="preserve"> 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</w:t>
      </w:r>
      <w:r w:rsidR="00D969F0">
        <w:rPr>
          <w:sz w:val="28"/>
          <w:szCs w:val="28"/>
          <w:lang w:val="uk-UA"/>
        </w:rPr>
        <w:t xml:space="preserve"> </w:t>
      </w:r>
      <w:r w:rsidR="00205844">
        <w:rPr>
          <w:sz w:val="28"/>
          <w:szCs w:val="28"/>
          <w:lang w:val="uk-UA"/>
        </w:rPr>
        <w:t>1</w:t>
      </w:r>
      <w:r w:rsidR="000D1858">
        <w:rPr>
          <w:sz w:val="28"/>
          <w:szCs w:val="28"/>
          <w:lang w:val="uk-UA"/>
        </w:rPr>
        <w:t>1</w:t>
      </w:r>
      <w:r w:rsidR="00205844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076775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D1858">
        <w:rPr>
          <w:sz w:val="28"/>
          <w:szCs w:val="28"/>
          <w:lang w:val="uk-UA"/>
        </w:rPr>
        <w:t>2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F066B2" w:rsidP="002470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0D1858">
        <w:rPr>
          <w:sz w:val="28"/>
          <w:szCs w:val="28"/>
          <w:lang w:val="uk-UA" w:eastAsia="ar-SA"/>
        </w:rPr>
        <w:t>3</w:t>
      </w:r>
      <w:r w:rsidR="00A401A5" w:rsidRPr="00B56C5D">
        <w:rPr>
          <w:sz w:val="28"/>
          <w:szCs w:val="28"/>
          <w:lang w:val="uk-UA" w:eastAsia="ar-SA"/>
        </w:rPr>
        <w:t>.</w:t>
      </w:r>
      <w:r w:rsidR="00FF1AB6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F066B2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0D1858">
        <w:rPr>
          <w:noProof/>
          <w:sz w:val="28"/>
          <w:szCs w:val="28"/>
          <w:lang w:val="uk-UA"/>
        </w:rPr>
        <w:t>4</w:t>
      </w:r>
      <w:r w:rsidR="00FF1AB6">
        <w:rPr>
          <w:noProof/>
          <w:sz w:val="28"/>
          <w:szCs w:val="28"/>
          <w:lang w:val="uk-UA"/>
        </w:rPr>
        <w:t>.</w:t>
      </w:r>
      <w:r w:rsidR="00A401A5" w:rsidRPr="00B56C5D">
        <w:rPr>
          <w:noProof/>
          <w:sz w:val="28"/>
          <w:szCs w:val="28"/>
          <w:lang w:val="uk-UA"/>
        </w:rPr>
        <w:t xml:space="preserve"> Контроль за  виконанням  рішення  покласти  на постійну депутатську  </w:t>
      </w:r>
      <w:r w:rsidR="002F543B">
        <w:rPr>
          <w:noProof/>
          <w:sz w:val="28"/>
          <w:szCs w:val="28"/>
          <w:lang w:val="uk-UA"/>
        </w:rPr>
        <w:t>ко</w:t>
      </w:r>
      <w:r w:rsidR="00A401A5" w:rsidRPr="00B56C5D">
        <w:rPr>
          <w:noProof/>
          <w:sz w:val="28"/>
          <w:szCs w:val="28"/>
          <w:lang w:val="uk-UA"/>
        </w:rPr>
        <w:t xml:space="preserve">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FD7135" w:rsidRDefault="00FD7135" w:rsidP="00FE4062">
      <w:pPr>
        <w:ind w:firstLine="709"/>
        <w:jc w:val="center"/>
        <w:rPr>
          <w:sz w:val="28"/>
          <w:szCs w:val="28"/>
          <w:lang w:val="uk-UA"/>
        </w:rPr>
      </w:pPr>
    </w:p>
    <w:p w:rsidR="00FD7135" w:rsidRDefault="00FD7135" w:rsidP="00FE4062">
      <w:pPr>
        <w:ind w:firstLine="709"/>
        <w:jc w:val="center"/>
        <w:rPr>
          <w:sz w:val="28"/>
          <w:szCs w:val="28"/>
          <w:lang w:val="uk-UA"/>
        </w:rPr>
      </w:pPr>
    </w:p>
    <w:p w:rsidR="00532CD8" w:rsidRDefault="007A10DB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532CD8" w:rsidP="007A10DB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7A10DB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</w:t>
      </w:r>
    </w:p>
    <w:p w:rsidR="007A10DB" w:rsidRDefault="007A10DB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7A10DB" w:rsidRPr="00B56C5D" w:rsidRDefault="003E217C" w:rsidP="007A10DB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</w:t>
      </w:r>
      <w:r w:rsidR="007A10DB" w:rsidRPr="00B56C5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7A10DB" w:rsidRPr="00B56C5D" w:rsidRDefault="007A10DB" w:rsidP="007A10DB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E217C" w:rsidRPr="00B56C5D" w:rsidRDefault="003E217C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A9" w:rsidRDefault="006F21A9">
      <w:r>
        <w:separator/>
      </w:r>
    </w:p>
  </w:endnote>
  <w:endnote w:type="continuationSeparator" w:id="0">
    <w:p w:rsidR="006F21A9" w:rsidRDefault="006F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B03F8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A9" w:rsidRDefault="006F21A9">
      <w:r>
        <w:separator/>
      </w:r>
    </w:p>
  </w:footnote>
  <w:footnote w:type="continuationSeparator" w:id="0">
    <w:p w:rsidR="006F21A9" w:rsidRDefault="006F21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6B6377F4"/>
    <w:multiLevelType w:val="hybridMultilevel"/>
    <w:tmpl w:val="5F34C318"/>
    <w:lvl w:ilvl="0" w:tplc="23F82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30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53A5"/>
    <w:rsid w:val="00006275"/>
    <w:rsid w:val="000103A6"/>
    <w:rsid w:val="000116A3"/>
    <w:rsid w:val="00011759"/>
    <w:rsid w:val="00011929"/>
    <w:rsid w:val="00011B54"/>
    <w:rsid w:val="000124E7"/>
    <w:rsid w:val="00012825"/>
    <w:rsid w:val="00012A7A"/>
    <w:rsid w:val="00012C51"/>
    <w:rsid w:val="00012F8C"/>
    <w:rsid w:val="000133CB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1886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00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2F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775"/>
    <w:rsid w:val="00076D1F"/>
    <w:rsid w:val="00076D41"/>
    <w:rsid w:val="00076D67"/>
    <w:rsid w:val="0007718C"/>
    <w:rsid w:val="00077E1B"/>
    <w:rsid w:val="00081236"/>
    <w:rsid w:val="00081510"/>
    <w:rsid w:val="00082DE1"/>
    <w:rsid w:val="00083C7F"/>
    <w:rsid w:val="000843B5"/>
    <w:rsid w:val="00084900"/>
    <w:rsid w:val="00084FF7"/>
    <w:rsid w:val="00085439"/>
    <w:rsid w:val="00087283"/>
    <w:rsid w:val="0008771F"/>
    <w:rsid w:val="00087914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76B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1858"/>
    <w:rsid w:val="000D259C"/>
    <w:rsid w:val="000D2AED"/>
    <w:rsid w:val="000D328E"/>
    <w:rsid w:val="000D440B"/>
    <w:rsid w:val="000D44CE"/>
    <w:rsid w:val="000D4D88"/>
    <w:rsid w:val="000D5DD4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089"/>
    <w:rsid w:val="001012B4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1A68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08D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042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27E"/>
    <w:rsid w:val="0017053F"/>
    <w:rsid w:val="001714E2"/>
    <w:rsid w:val="001715F0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446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12D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0F"/>
    <w:rsid w:val="001B56F1"/>
    <w:rsid w:val="001B6018"/>
    <w:rsid w:val="001B61C1"/>
    <w:rsid w:val="001B6548"/>
    <w:rsid w:val="001B78B2"/>
    <w:rsid w:val="001C097E"/>
    <w:rsid w:val="001C0F99"/>
    <w:rsid w:val="001C20C0"/>
    <w:rsid w:val="001C29FF"/>
    <w:rsid w:val="001C34F9"/>
    <w:rsid w:val="001C3B2A"/>
    <w:rsid w:val="001C3DD1"/>
    <w:rsid w:val="001C445B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194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5844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C53"/>
    <w:rsid w:val="00215FE4"/>
    <w:rsid w:val="0021605B"/>
    <w:rsid w:val="00217E76"/>
    <w:rsid w:val="00221312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222"/>
    <w:rsid w:val="00234A6B"/>
    <w:rsid w:val="00235CF6"/>
    <w:rsid w:val="00236056"/>
    <w:rsid w:val="00236A0A"/>
    <w:rsid w:val="0024179B"/>
    <w:rsid w:val="0024184B"/>
    <w:rsid w:val="00241DD3"/>
    <w:rsid w:val="00241EB1"/>
    <w:rsid w:val="00242143"/>
    <w:rsid w:val="00242523"/>
    <w:rsid w:val="00242939"/>
    <w:rsid w:val="002438CF"/>
    <w:rsid w:val="00243EF5"/>
    <w:rsid w:val="00244AD6"/>
    <w:rsid w:val="002456E9"/>
    <w:rsid w:val="0024576C"/>
    <w:rsid w:val="002459D2"/>
    <w:rsid w:val="002461E5"/>
    <w:rsid w:val="0024708C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6EE7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462F"/>
    <w:rsid w:val="002769CA"/>
    <w:rsid w:val="00277586"/>
    <w:rsid w:val="00277DD1"/>
    <w:rsid w:val="00277E05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EA"/>
    <w:rsid w:val="002A666C"/>
    <w:rsid w:val="002A722E"/>
    <w:rsid w:val="002A7C3D"/>
    <w:rsid w:val="002B1A7F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107E"/>
    <w:rsid w:val="002F264D"/>
    <w:rsid w:val="002F269B"/>
    <w:rsid w:val="002F4BFC"/>
    <w:rsid w:val="002F543B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B8E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ED3"/>
    <w:rsid w:val="00330FBD"/>
    <w:rsid w:val="0033312E"/>
    <w:rsid w:val="00334AA5"/>
    <w:rsid w:val="00334AFE"/>
    <w:rsid w:val="00334CA8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3F63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2AD"/>
    <w:rsid w:val="003A0B22"/>
    <w:rsid w:val="003A10AF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B6473"/>
    <w:rsid w:val="003B71E6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87D"/>
    <w:rsid w:val="003D4A54"/>
    <w:rsid w:val="003D4D7D"/>
    <w:rsid w:val="003D60CE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21BC"/>
    <w:rsid w:val="00413842"/>
    <w:rsid w:val="00414280"/>
    <w:rsid w:val="00414981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49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2C7D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2836"/>
    <w:rsid w:val="004D38D0"/>
    <w:rsid w:val="004D3B81"/>
    <w:rsid w:val="004D3EBD"/>
    <w:rsid w:val="004D5EFA"/>
    <w:rsid w:val="004D6349"/>
    <w:rsid w:val="004D72EE"/>
    <w:rsid w:val="004E0B46"/>
    <w:rsid w:val="004E1D2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2944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081E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ECB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1D5"/>
    <w:rsid w:val="005C29A7"/>
    <w:rsid w:val="005C2DB8"/>
    <w:rsid w:val="005C3A93"/>
    <w:rsid w:val="005C4A20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3FB6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1B40"/>
    <w:rsid w:val="00642A51"/>
    <w:rsid w:val="00643383"/>
    <w:rsid w:val="006433F7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4D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2F8C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4C26"/>
    <w:rsid w:val="00685509"/>
    <w:rsid w:val="00685983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5BD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5C6F"/>
    <w:rsid w:val="006C6093"/>
    <w:rsid w:val="006C664B"/>
    <w:rsid w:val="006C6A8C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21A9"/>
    <w:rsid w:val="006F33FD"/>
    <w:rsid w:val="006F42E9"/>
    <w:rsid w:val="006F4665"/>
    <w:rsid w:val="006F6BA6"/>
    <w:rsid w:val="006F7EC9"/>
    <w:rsid w:val="00700441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D38"/>
    <w:rsid w:val="00716E07"/>
    <w:rsid w:val="00720124"/>
    <w:rsid w:val="0072032B"/>
    <w:rsid w:val="00720809"/>
    <w:rsid w:val="007208AD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4B3"/>
    <w:rsid w:val="00732A74"/>
    <w:rsid w:val="007343A3"/>
    <w:rsid w:val="00734C8D"/>
    <w:rsid w:val="007351B2"/>
    <w:rsid w:val="0073619A"/>
    <w:rsid w:val="007369C7"/>
    <w:rsid w:val="00736CD0"/>
    <w:rsid w:val="007371BF"/>
    <w:rsid w:val="00737D05"/>
    <w:rsid w:val="00740CA0"/>
    <w:rsid w:val="00740F80"/>
    <w:rsid w:val="00741B42"/>
    <w:rsid w:val="00742C5B"/>
    <w:rsid w:val="00743F79"/>
    <w:rsid w:val="007441EF"/>
    <w:rsid w:val="00744E83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729"/>
    <w:rsid w:val="00775D5E"/>
    <w:rsid w:val="007770CE"/>
    <w:rsid w:val="0077713B"/>
    <w:rsid w:val="007807B4"/>
    <w:rsid w:val="007807FC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0DB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A7A04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641D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0695"/>
    <w:rsid w:val="007F15F6"/>
    <w:rsid w:val="007F1664"/>
    <w:rsid w:val="007F25C4"/>
    <w:rsid w:val="007F27CD"/>
    <w:rsid w:val="007F2B74"/>
    <w:rsid w:val="007F33CD"/>
    <w:rsid w:val="007F3965"/>
    <w:rsid w:val="007F3CC4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1FF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3DC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2C5B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A75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4E48"/>
    <w:rsid w:val="0090518D"/>
    <w:rsid w:val="00906111"/>
    <w:rsid w:val="009074F0"/>
    <w:rsid w:val="009079CA"/>
    <w:rsid w:val="00910709"/>
    <w:rsid w:val="00910AE8"/>
    <w:rsid w:val="00910FED"/>
    <w:rsid w:val="009110CD"/>
    <w:rsid w:val="009119FE"/>
    <w:rsid w:val="00911B2C"/>
    <w:rsid w:val="00912C36"/>
    <w:rsid w:val="0091321A"/>
    <w:rsid w:val="009137E7"/>
    <w:rsid w:val="009147F6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9F6"/>
    <w:rsid w:val="00921AAB"/>
    <w:rsid w:val="009232AD"/>
    <w:rsid w:val="009232E5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68D"/>
    <w:rsid w:val="00981B22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681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3D0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7EA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627A"/>
    <w:rsid w:val="00A5766A"/>
    <w:rsid w:val="00A57704"/>
    <w:rsid w:val="00A6021B"/>
    <w:rsid w:val="00A61049"/>
    <w:rsid w:val="00A62876"/>
    <w:rsid w:val="00A6358F"/>
    <w:rsid w:val="00A636AE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9B2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081"/>
    <w:rsid w:val="00A97272"/>
    <w:rsid w:val="00A978BA"/>
    <w:rsid w:val="00AA007F"/>
    <w:rsid w:val="00AA143F"/>
    <w:rsid w:val="00AA1475"/>
    <w:rsid w:val="00AA1496"/>
    <w:rsid w:val="00AA1B19"/>
    <w:rsid w:val="00AA1B54"/>
    <w:rsid w:val="00AA28B6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0D5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C71"/>
    <w:rsid w:val="00AC6DAB"/>
    <w:rsid w:val="00AC7709"/>
    <w:rsid w:val="00AC7830"/>
    <w:rsid w:val="00AC7C7A"/>
    <w:rsid w:val="00AC7E8D"/>
    <w:rsid w:val="00AD088C"/>
    <w:rsid w:val="00AD11FE"/>
    <w:rsid w:val="00AD1401"/>
    <w:rsid w:val="00AD14E1"/>
    <w:rsid w:val="00AD1B83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38B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8C0"/>
    <w:rsid w:val="00B00C11"/>
    <w:rsid w:val="00B01463"/>
    <w:rsid w:val="00B01ACA"/>
    <w:rsid w:val="00B03045"/>
    <w:rsid w:val="00B03409"/>
    <w:rsid w:val="00B03F87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17033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811"/>
    <w:rsid w:val="00B27EFC"/>
    <w:rsid w:val="00B27F62"/>
    <w:rsid w:val="00B31A2A"/>
    <w:rsid w:val="00B31C8B"/>
    <w:rsid w:val="00B32094"/>
    <w:rsid w:val="00B32586"/>
    <w:rsid w:val="00B33D8A"/>
    <w:rsid w:val="00B3499F"/>
    <w:rsid w:val="00B35178"/>
    <w:rsid w:val="00B35626"/>
    <w:rsid w:val="00B35F24"/>
    <w:rsid w:val="00B363D3"/>
    <w:rsid w:val="00B363FD"/>
    <w:rsid w:val="00B367AA"/>
    <w:rsid w:val="00B36BF4"/>
    <w:rsid w:val="00B37252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3C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637"/>
    <w:rsid w:val="00B85C8B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5ED3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56E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27DE"/>
    <w:rsid w:val="00BD2E86"/>
    <w:rsid w:val="00BD3151"/>
    <w:rsid w:val="00BD374A"/>
    <w:rsid w:val="00BD41D3"/>
    <w:rsid w:val="00BD4540"/>
    <w:rsid w:val="00BD5736"/>
    <w:rsid w:val="00BD6AD1"/>
    <w:rsid w:val="00BD6B77"/>
    <w:rsid w:val="00BD7ECF"/>
    <w:rsid w:val="00BE020E"/>
    <w:rsid w:val="00BE0FA9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5C"/>
    <w:rsid w:val="00C02EA4"/>
    <w:rsid w:val="00C03106"/>
    <w:rsid w:val="00C033AB"/>
    <w:rsid w:val="00C035C1"/>
    <w:rsid w:val="00C0382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26F07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3743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A13"/>
    <w:rsid w:val="00C83620"/>
    <w:rsid w:val="00C84FB8"/>
    <w:rsid w:val="00C85C81"/>
    <w:rsid w:val="00C86152"/>
    <w:rsid w:val="00C86759"/>
    <w:rsid w:val="00C8690D"/>
    <w:rsid w:val="00C871C6"/>
    <w:rsid w:val="00C875D6"/>
    <w:rsid w:val="00C87D29"/>
    <w:rsid w:val="00C908EF"/>
    <w:rsid w:val="00C911A2"/>
    <w:rsid w:val="00C91293"/>
    <w:rsid w:val="00C92340"/>
    <w:rsid w:val="00C92B3A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3C70"/>
    <w:rsid w:val="00CD41F6"/>
    <w:rsid w:val="00CD4618"/>
    <w:rsid w:val="00CD5309"/>
    <w:rsid w:val="00CD679B"/>
    <w:rsid w:val="00CD735E"/>
    <w:rsid w:val="00CD7D15"/>
    <w:rsid w:val="00CE00AB"/>
    <w:rsid w:val="00CE0A85"/>
    <w:rsid w:val="00CE1203"/>
    <w:rsid w:val="00CE16D2"/>
    <w:rsid w:val="00CE1748"/>
    <w:rsid w:val="00CE2182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50A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1880"/>
    <w:rsid w:val="00D020F9"/>
    <w:rsid w:val="00D02D37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69E1"/>
    <w:rsid w:val="00D46C13"/>
    <w:rsid w:val="00D471F7"/>
    <w:rsid w:val="00D47D27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3DE0"/>
    <w:rsid w:val="00D7437A"/>
    <w:rsid w:val="00D75D63"/>
    <w:rsid w:val="00D80100"/>
    <w:rsid w:val="00D80500"/>
    <w:rsid w:val="00D81047"/>
    <w:rsid w:val="00D8122B"/>
    <w:rsid w:val="00D81719"/>
    <w:rsid w:val="00D8192F"/>
    <w:rsid w:val="00D81BFB"/>
    <w:rsid w:val="00D827B4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36E"/>
    <w:rsid w:val="00D969F0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3C4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5730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2F85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0A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56DD"/>
    <w:rsid w:val="00F36018"/>
    <w:rsid w:val="00F365DB"/>
    <w:rsid w:val="00F371E3"/>
    <w:rsid w:val="00F37793"/>
    <w:rsid w:val="00F37DC2"/>
    <w:rsid w:val="00F40188"/>
    <w:rsid w:val="00F403E1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5AB9"/>
    <w:rsid w:val="00F5687B"/>
    <w:rsid w:val="00F57470"/>
    <w:rsid w:val="00F576C2"/>
    <w:rsid w:val="00F602B0"/>
    <w:rsid w:val="00F6035D"/>
    <w:rsid w:val="00F60D11"/>
    <w:rsid w:val="00F61A7F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77E1E"/>
    <w:rsid w:val="00F80232"/>
    <w:rsid w:val="00F80CCA"/>
    <w:rsid w:val="00F8388E"/>
    <w:rsid w:val="00F8414B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33A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9C0"/>
    <w:rsid w:val="00FA2B4C"/>
    <w:rsid w:val="00FA349B"/>
    <w:rsid w:val="00FA35D1"/>
    <w:rsid w:val="00FA375A"/>
    <w:rsid w:val="00FA415C"/>
    <w:rsid w:val="00FA4D61"/>
    <w:rsid w:val="00FA6423"/>
    <w:rsid w:val="00FA69CF"/>
    <w:rsid w:val="00FA6F87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4FC8"/>
    <w:rsid w:val="00FD6097"/>
    <w:rsid w:val="00FD709E"/>
    <w:rsid w:val="00FD7135"/>
    <w:rsid w:val="00FD7717"/>
    <w:rsid w:val="00FD7B2E"/>
    <w:rsid w:val="00FD7B3E"/>
    <w:rsid w:val="00FD7CF9"/>
    <w:rsid w:val="00FE06B6"/>
    <w:rsid w:val="00FE165E"/>
    <w:rsid w:val="00FE37C6"/>
    <w:rsid w:val="00FE4062"/>
    <w:rsid w:val="00FE4290"/>
    <w:rsid w:val="00FE458F"/>
    <w:rsid w:val="00FE49B0"/>
    <w:rsid w:val="00FE4ED4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1AB6"/>
    <w:rsid w:val="00FF2F20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CFAAE-E88D-43C2-B1E0-8C693447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6926</TotalTime>
  <Pages>5</Pages>
  <Words>1850</Words>
  <Characters>10548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12374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994</cp:revision>
  <cp:lastPrinted>2025-10-06T12:51:00Z</cp:lastPrinted>
  <dcterms:created xsi:type="dcterms:W3CDTF">2020-09-24T07:25:00Z</dcterms:created>
  <dcterms:modified xsi:type="dcterms:W3CDTF">2025-10-09T11:41:00Z</dcterms:modified>
</cp:coreProperties>
</file>